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83" w:rsidRDefault="00B36583" w:rsidP="00B36583">
      <w:pPr>
        <w:spacing w:line="258" w:lineRule="auto"/>
        <w:ind w:left="620" w:right="626"/>
        <w:jc w:val="center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noProof/>
          <w:sz w:val="3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6"/>
        </w:rPr>
        <w:t>Pokoloruj pola tych sylab, które tworzą wyrazy pasujące do ilustracji.</w:t>
      </w:r>
    </w:p>
    <w:p w:rsidR="00B36583" w:rsidRDefault="00B36583" w:rsidP="00B36583">
      <w:pPr>
        <w:spacing w:line="258" w:lineRule="auto"/>
        <w:ind w:left="620" w:right="626"/>
        <w:jc w:val="center"/>
        <w:rPr>
          <w:rFonts w:ascii="Cambria" w:eastAsia="Cambria" w:hAnsi="Cambria"/>
          <w:b/>
          <w:sz w:val="36"/>
        </w:rPr>
        <w:sectPr w:rsidR="00B36583">
          <w:pgSz w:w="11900" w:h="16838"/>
          <w:pgMar w:top="141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4948A3" w:rsidRDefault="004948A3"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83"/>
    <w:rsid w:val="004948A3"/>
    <w:rsid w:val="00B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5D922-71BF-4F85-B02C-0F1C0A94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5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2020-05-04T13:36:00Z</dcterms:created>
  <dcterms:modified xsi:type="dcterms:W3CDTF">2020-05-04T13:47:00Z</dcterms:modified>
</cp:coreProperties>
</file>